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1C3DB" w14:textId="3E2B5241" w:rsidR="00E66DEE" w:rsidRPr="00C26B07" w:rsidRDefault="00E66DEE" w:rsidP="006B1666">
      <w:pPr>
        <w:pStyle w:val="berschrift1"/>
        <w:tabs>
          <w:tab w:val="left" w:pos="7371"/>
        </w:tabs>
        <w:spacing w:line="276" w:lineRule="auto"/>
        <w:ind w:left="-284" w:right="-2268"/>
        <w:jc w:val="both"/>
        <w:rPr>
          <w:b w:val="0"/>
          <w:sz w:val="20"/>
        </w:rPr>
      </w:pPr>
      <w:r w:rsidRPr="00C26B07">
        <w:rPr>
          <w:szCs w:val="24"/>
        </w:rPr>
        <w:t>Presseinformation</w:t>
      </w:r>
      <w:r w:rsidRPr="00C26B07">
        <w:rPr>
          <w:sz w:val="22"/>
        </w:rPr>
        <w:tab/>
      </w:r>
      <w:r w:rsidR="00D76DEE">
        <w:rPr>
          <w:b w:val="0"/>
          <w:bCs/>
          <w:sz w:val="20"/>
        </w:rPr>
        <w:t>10.09</w:t>
      </w:r>
      <w:r w:rsidR="00F06B0A">
        <w:rPr>
          <w:b w:val="0"/>
          <w:bCs/>
          <w:sz w:val="20"/>
        </w:rPr>
        <w:t>.2024</w:t>
      </w:r>
    </w:p>
    <w:p w14:paraId="533364BA" w14:textId="77777777" w:rsidR="00E66DEE" w:rsidRPr="00C26B07" w:rsidRDefault="00E66DEE" w:rsidP="00BA0C42">
      <w:pPr>
        <w:ind w:left="-284"/>
        <w:jc w:val="both"/>
        <w:rPr>
          <w:szCs w:val="20"/>
          <w:lang w:eastAsia="de-DE"/>
        </w:rPr>
      </w:pPr>
    </w:p>
    <w:p w14:paraId="75AC07F0" w14:textId="77777777" w:rsidR="00E66DEE" w:rsidRPr="00C26B07" w:rsidRDefault="00E66DEE" w:rsidP="00BA0C42">
      <w:pPr>
        <w:ind w:left="-284"/>
        <w:rPr>
          <w:szCs w:val="20"/>
          <w:lang w:eastAsia="de-DE"/>
        </w:rPr>
      </w:pPr>
    </w:p>
    <w:p w14:paraId="63B97041" w14:textId="174DD0D7" w:rsidR="00E66DEE" w:rsidRDefault="00CE6C7B" w:rsidP="00BA0C42">
      <w:pPr>
        <w:ind w:left="-284"/>
      </w:pPr>
      <w:r>
        <w:t>Magnet</w:t>
      </w:r>
      <w:r w:rsidR="00416A94">
        <w:t>s</w:t>
      </w:r>
      <w:r w:rsidR="00BF5383">
        <w:t>panntechnik</w:t>
      </w:r>
    </w:p>
    <w:p w14:paraId="08B5A913" w14:textId="77777777" w:rsidR="00FE7842" w:rsidRPr="00C26B07" w:rsidRDefault="00FE7842" w:rsidP="00BA0C42">
      <w:pPr>
        <w:ind w:left="-284"/>
      </w:pPr>
    </w:p>
    <w:p w14:paraId="0D0D9448" w14:textId="2118F189" w:rsidR="003234D6" w:rsidRPr="00C140C6" w:rsidRDefault="00C140C6" w:rsidP="00527EF1">
      <w:pPr>
        <w:ind w:left="-284"/>
        <w:rPr>
          <w:b/>
          <w:bCs/>
          <w:sz w:val="24"/>
          <w:szCs w:val="28"/>
        </w:rPr>
      </w:pPr>
      <w:r w:rsidRPr="00C140C6">
        <w:rPr>
          <w:b/>
          <w:bCs/>
          <w:sz w:val="24"/>
          <w:szCs w:val="28"/>
        </w:rPr>
        <w:t xml:space="preserve">Mehr Sicherheit beim magnetischen Spannen – </w:t>
      </w:r>
      <w:r w:rsidR="004B4073" w:rsidRPr="004B4073">
        <w:rPr>
          <w:b/>
          <w:bCs/>
          <w:sz w:val="24"/>
          <w:szCs w:val="28"/>
        </w:rPr>
        <w:t xml:space="preserve">dank </w:t>
      </w:r>
      <w:r w:rsidR="004B4073" w:rsidRPr="00D07B54">
        <w:rPr>
          <w:b/>
          <w:bCs/>
          <w:sz w:val="24"/>
          <w:szCs w:val="28"/>
        </w:rPr>
        <w:t>ePaper-Statusanzeige</w:t>
      </w:r>
      <w:r w:rsidR="004B4073" w:rsidRPr="004B4073">
        <w:rPr>
          <w:b/>
          <w:bCs/>
          <w:sz w:val="24"/>
          <w:szCs w:val="28"/>
        </w:rPr>
        <w:t xml:space="preserve"> und </w:t>
      </w:r>
      <w:r w:rsidR="004B4073" w:rsidRPr="000B24C4">
        <w:rPr>
          <w:b/>
          <w:bCs/>
          <w:sz w:val="24"/>
          <w:szCs w:val="28"/>
        </w:rPr>
        <w:t>Berechnungs-App</w:t>
      </w:r>
    </w:p>
    <w:p w14:paraId="221983B5" w14:textId="47DE8CB2" w:rsidR="00DF5558" w:rsidRDefault="00DF5558" w:rsidP="00527EF1">
      <w:pPr>
        <w:ind w:left="-284"/>
        <w:rPr>
          <w:b/>
          <w:bCs/>
          <w:sz w:val="24"/>
          <w:szCs w:val="28"/>
        </w:rPr>
      </w:pPr>
    </w:p>
    <w:p w14:paraId="54EFADB9" w14:textId="3D840299" w:rsidR="00527EF1" w:rsidRPr="00C26B07" w:rsidRDefault="00BF5383" w:rsidP="00527EF1">
      <w:pPr>
        <w:ind w:left="-284"/>
        <w:rPr>
          <w:b/>
          <w:bCs/>
        </w:rPr>
      </w:pPr>
      <w:r>
        <w:rPr>
          <w:b/>
          <w:bCs/>
        </w:rPr>
        <w:t>Ein Plus an Prozesssicherheit und Bedienfreundlichkeit bietet SCHUNK m</w:t>
      </w:r>
      <w:r w:rsidRPr="00BF5383">
        <w:rPr>
          <w:b/>
          <w:bCs/>
        </w:rPr>
        <w:t xml:space="preserve">it der Überarbeitung </w:t>
      </w:r>
      <w:r>
        <w:rPr>
          <w:b/>
          <w:bCs/>
        </w:rPr>
        <w:t>seiner</w:t>
      </w:r>
      <w:r w:rsidRPr="00BF5383">
        <w:rPr>
          <w:b/>
          <w:bCs/>
        </w:rPr>
        <w:t xml:space="preserve"> </w:t>
      </w:r>
      <w:r w:rsidR="008208CC" w:rsidRPr="00D07B54">
        <w:rPr>
          <w:b/>
          <w:bCs/>
        </w:rPr>
        <w:t>MAGNOS</w:t>
      </w:r>
      <w:r w:rsidR="008208CC">
        <w:rPr>
          <w:b/>
          <w:bCs/>
        </w:rPr>
        <w:t xml:space="preserve"> </w:t>
      </w:r>
      <w:r w:rsidRPr="00BF5383">
        <w:rPr>
          <w:b/>
          <w:bCs/>
        </w:rPr>
        <w:t>Magnetspannplatten</w:t>
      </w:r>
      <w:r w:rsidR="00AE34D6">
        <w:rPr>
          <w:b/>
          <w:bCs/>
        </w:rPr>
        <w:t xml:space="preserve"> für die </w:t>
      </w:r>
      <w:r w:rsidR="00665A7D">
        <w:rPr>
          <w:b/>
          <w:bCs/>
        </w:rPr>
        <w:t>deform</w:t>
      </w:r>
      <w:r w:rsidR="00DB1919">
        <w:rPr>
          <w:b/>
          <w:bCs/>
        </w:rPr>
        <w:t>a</w:t>
      </w:r>
      <w:r w:rsidR="00665A7D">
        <w:rPr>
          <w:b/>
          <w:bCs/>
        </w:rPr>
        <w:t>tionsfreie 5-Seiten-Bearbe</w:t>
      </w:r>
      <w:r w:rsidR="009A74D3">
        <w:rPr>
          <w:b/>
          <w:bCs/>
        </w:rPr>
        <w:t>i</w:t>
      </w:r>
      <w:r w:rsidR="00665A7D">
        <w:rPr>
          <w:b/>
          <w:bCs/>
        </w:rPr>
        <w:t>tung</w:t>
      </w:r>
      <w:r>
        <w:rPr>
          <w:b/>
          <w:bCs/>
        </w:rPr>
        <w:t>.</w:t>
      </w:r>
      <w:r w:rsidRPr="00BF5383">
        <w:rPr>
          <w:b/>
          <w:bCs/>
        </w:rPr>
        <w:t xml:space="preserve"> </w:t>
      </w:r>
      <w:r>
        <w:rPr>
          <w:b/>
          <w:bCs/>
        </w:rPr>
        <w:t>Die neue</w:t>
      </w:r>
      <w:r w:rsidRPr="00BF5383">
        <w:rPr>
          <w:b/>
          <w:bCs/>
        </w:rPr>
        <w:t xml:space="preserve"> </w:t>
      </w:r>
      <w:r w:rsidRPr="00D07B54">
        <w:rPr>
          <w:b/>
          <w:bCs/>
        </w:rPr>
        <w:t>ePaper-Statusanzeige</w:t>
      </w:r>
      <w:r w:rsidRPr="00BF5383">
        <w:rPr>
          <w:b/>
          <w:bCs/>
        </w:rPr>
        <w:t xml:space="preserve"> </w:t>
      </w:r>
      <w:r>
        <w:rPr>
          <w:b/>
          <w:bCs/>
        </w:rPr>
        <w:t xml:space="preserve">meldet dem Maschinenbediener ganz eindeutig, ob die </w:t>
      </w:r>
      <w:r w:rsidR="00974B57">
        <w:rPr>
          <w:b/>
          <w:bCs/>
        </w:rPr>
        <w:t>Magnetspannplatten</w:t>
      </w:r>
      <w:r>
        <w:rPr>
          <w:b/>
          <w:bCs/>
        </w:rPr>
        <w:t xml:space="preserve"> aktiviert oder deaktiv</w:t>
      </w:r>
      <w:r w:rsidR="00B755F3">
        <w:rPr>
          <w:b/>
          <w:bCs/>
        </w:rPr>
        <w:t>i</w:t>
      </w:r>
      <w:r>
        <w:rPr>
          <w:b/>
          <w:bCs/>
        </w:rPr>
        <w:t>ert sind.</w:t>
      </w:r>
      <w:r w:rsidR="009A74D3">
        <w:rPr>
          <w:b/>
          <w:bCs/>
        </w:rPr>
        <w:t xml:space="preserve"> Zusammen mit der </w:t>
      </w:r>
      <w:r w:rsidR="002C4F7D" w:rsidRPr="0078715B">
        <w:rPr>
          <w:b/>
          <w:bCs/>
        </w:rPr>
        <w:t xml:space="preserve">eigens entwickelten </w:t>
      </w:r>
      <w:r w:rsidR="002C4F7D" w:rsidRPr="00D07B54">
        <w:rPr>
          <w:b/>
          <w:bCs/>
        </w:rPr>
        <w:t>MAGNOS</w:t>
      </w:r>
      <w:r w:rsidR="00974B57">
        <w:rPr>
          <w:b/>
          <w:bCs/>
        </w:rPr>
        <w:t xml:space="preserve"> </w:t>
      </w:r>
      <w:r w:rsidR="002C4F7D" w:rsidRPr="0078715B">
        <w:rPr>
          <w:b/>
          <w:bCs/>
        </w:rPr>
        <w:t>App können Anwender ihre Spannsituation</w:t>
      </w:r>
      <w:r w:rsidR="00643848">
        <w:rPr>
          <w:b/>
          <w:bCs/>
        </w:rPr>
        <w:t>en</w:t>
      </w:r>
      <w:r w:rsidR="002C4F7D" w:rsidRPr="0078715B">
        <w:rPr>
          <w:b/>
          <w:bCs/>
        </w:rPr>
        <w:t xml:space="preserve"> im Vorfeld der Bearbeitung </w:t>
      </w:r>
      <w:r w:rsidR="00974B57">
        <w:rPr>
          <w:b/>
          <w:bCs/>
        </w:rPr>
        <w:t>simulieren</w:t>
      </w:r>
      <w:r w:rsidR="00217724">
        <w:rPr>
          <w:b/>
          <w:bCs/>
        </w:rPr>
        <w:t>.</w:t>
      </w:r>
    </w:p>
    <w:p w14:paraId="4322DF79" w14:textId="77777777" w:rsidR="00BF5383" w:rsidRDefault="00BF5383" w:rsidP="00BF5383">
      <w:pPr>
        <w:ind w:left="-284"/>
      </w:pPr>
    </w:p>
    <w:p w14:paraId="69CAA7F2" w14:textId="5DDB316A" w:rsidR="00D108ED" w:rsidRDefault="00981AF6" w:rsidP="00BF5383">
      <w:pPr>
        <w:ind w:left="-284"/>
      </w:pPr>
      <w:r>
        <w:t>Seit</w:t>
      </w:r>
      <w:r w:rsidR="005F41BB">
        <w:t xml:space="preserve"> Jahren stehen die </w:t>
      </w:r>
      <w:r w:rsidR="00BF5383" w:rsidRPr="00D07B54">
        <w:t>MAGNOS</w:t>
      </w:r>
      <w:r w:rsidR="00BF5383" w:rsidRPr="008A04C9">
        <w:t xml:space="preserve"> Magnetspannplatten von SCHUNK für </w:t>
      </w:r>
      <w:r w:rsidR="00BF5383" w:rsidRPr="0078715B">
        <w:t>energieeffizientes</w:t>
      </w:r>
      <w:r w:rsidR="00795BDF" w:rsidRPr="0078715B">
        <w:t xml:space="preserve"> und</w:t>
      </w:r>
      <w:r w:rsidR="00BF5383" w:rsidRPr="0078715B">
        <w:t xml:space="preserve"> zuverlässiges Spannen</w:t>
      </w:r>
      <w:r w:rsidR="00BF5383" w:rsidRPr="008A04C9">
        <w:t xml:space="preserve"> von </w:t>
      </w:r>
      <w:r w:rsidR="00BF5383" w:rsidRPr="0078715B">
        <w:t>ferromagnetischen Werkstücken</w:t>
      </w:r>
      <w:r w:rsidR="00BF5383" w:rsidRPr="008A04C9">
        <w:t>.</w:t>
      </w:r>
      <w:r w:rsidR="001E2A33" w:rsidRPr="008A04C9">
        <w:t xml:space="preserve"> </w:t>
      </w:r>
      <w:r w:rsidR="00D035F3">
        <w:t xml:space="preserve">Die Werkstückspannung mit Magnetspanntechnik überzeugt nicht nur durch </w:t>
      </w:r>
      <w:r w:rsidR="00D035F3" w:rsidRPr="00BF5383">
        <w:t>hohe Haltekräfte</w:t>
      </w:r>
      <w:r w:rsidR="00D035F3">
        <w:t xml:space="preserve">, sie ist auch die ideale Spannlösung </w:t>
      </w:r>
      <w:r w:rsidR="00D035F3" w:rsidRPr="00BF5383">
        <w:t xml:space="preserve">für Fräsanwendungen mit 5-seitiger Werkstückbearbeitung in einer </w:t>
      </w:r>
      <w:r w:rsidR="00D035F3" w:rsidRPr="008A04C9">
        <w:t xml:space="preserve">Aufspannung. </w:t>
      </w:r>
      <w:r w:rsidR="006A174F" w:rsidRPr="008A04C9">
        <w:t>D</w:t>
      </w:r>
      <w:r w:rsidR="00B3512B" w:rsidRPr="008A04C9">
        <w:t>i</w:t>
      </w:r>
      <w:r w:rsidR="006A174F" w:rsidRPr="008A04C9">
        <w:t>e</w:t>
      </w:r>
      <w:r w:rsidR="00BF5383" w:rsidRPr="008A04C9">
        <w:t xml:space="preserve"> Elektropermanent-Technologie garantiert </w:t>
      </w:r>
      <w:r w:rsidR="005F41BB">
        <w:t>eine</w:t>
      </w:r>
      <w:r w:rsidR="005F41BB" w:rsidRPr="008A04C9">
        <w:t xml:space="preserve"> </w:t>
      </w:r>
      <w:r w:rsidR="00BF5383" w:rsidRPr="008A04C9">
        <w:t>gleichmäßige Magnetspannkraft über das gesamte Werkstück</w:t>
      </w:r>
      <w:r w:rsidR="00B51AA8" w:rsidRPr="008A04C9">
        <w:t xml:space="preserve">, wodurch auch komplexe </w:t>
      </w:r>
      <w:proofErr w:type="spellStart"/>
      <w:r w:rsidR="00B51AA8" w:rsidRPr="008A04C9">
        <w:t>Zerspanaufgaben</w:t>
      </w:r>
      <w:proofErr w:type="spellEnd"/>
      <w:r w:rsidR="00B51AA8" w:rsidRPr="008A04C9">
        <w:t xml:space="preserve"> </w:t>
      </w:r>
      <w:r w:rsidR="00590EC8" w:rsidRPr="008A04C9">
        <w:t>möglich sind</w:t>
      </w:r>
      <w:r w:rsidR="00BF5383" w:rsidRPr="008A04C9">
        <w:t xml:space="preserve">. </w:t>
      </w:r>
      <w:r w:rsidR="000D3F57">
        <w:t xml:space="preserve">Hierbei benötigen die </w:t>
      </w:r>
      <w:r w:rsidR="00921CCB" w:rsidRPr="008A04C9">
        <w:t xml:space="preserve">Platten nur einen kurzen elektrischen Impuls für die Magnetisierung beziehungsweise </w:t>
      </w:r>
      <w:proofErr w:type="spellStart"/>
      <w:r w:rsidR="00921CCB" w:rsidRPr="008A04C9">
        <w:t>Demagnetisierung</w:t>
      </w:r>
      <w:proofErr w:type="spellEnd"/>
      <w:r w:rsidR="003E1443" w:rsidRPr="008A04C9">
        <w:t xml:space="preserve">, was </w:t>
      </w:r>
      <w:r w:rsidR="00002DB5">
        <w:t>z</w:t>
      </w:r>
      <w:r w:rsidR="003E1443" w:rsidRPr="008A04C9">
        <w:t>u ene</w:t>
      </w:r>
      <w:r w:rsidR="00B7061B" w:rsidRPr="008A04C9">
        <w:t>r</w:t>
      </w:r>
      <w:r w:rsidR="003E1443" w:rsidRPr="008A04C9">
        <w:t xml:space="preserve">gieschonenden </w:t>
      </w:r>
      <w:r w:rsidR="00922130" w:rsidRPr="008A04C9">
        <w:t xml:space="preserve">Bearbeitungsprozessen </w:t>
      </w:r>
      <w:r w:rsidR="009F3D51">
        <w:t>beiträgt</w:t>
      </w:r>
      <w:r w:rsidR="00922130" w:rsidRPr="008A04C9">
        <w:t>.</w:t>
      </w:r>
      <w:r w:rsidR="004D55DE" w:rsidRPr="008A04C9">
        <w:t xml:space="preserve"> </w:t>
      </w:r>
    </w:p>
    <w:p w14:paraId="56A2273D" w14:textId="77777777" w:rsidR="00B64B36" w:rsidRDefault="00B64B36" w:rsidP="00BF5383">
      <w:pPr>
        <w:ind w:left="-284"/>
      </w:pPr>
    </w:p>
    <w:p w14:paraId="32B05407" w14:textId="0AC8CECA" w:rsidR="00BF5383" w:rsidRPr="0078715B" w:rsidRDefault="00BF5383" w:rsidP="00BF5383">
      <w:pPr>
        <w:ind w:left="-284"/>
      </w:pPr>
      <w:r w:rsidRPr="008A04C9">
        <w:t xml:space="preserve">Als </w:t>
      </w:r>
      <w:r w:rsidRPr="0078715B">
        <w:t xml:space="preserve">erster </w:t>
      </w:r>
      <w:r w:rsidR="00080B00" w:rsidRPr="0078715B">
        <w:t xml:space="preserve">Anbieter stattete </w:t>
      </w:r>
      <w:r w:rsidR="00080B00">
        <w:t xml:space="preserve">SCHUNK </w:t>
      </w:r>
      <w:r w:rsidR="00080B00" w:rsidRPr="0078715B">
        <w:t xml:space="preserve">seine </w:t>
      </w:r>
      <w:r w:rsidRPr="0078715B">
        <w:t xml:space="preserve">Magnetspannplatten </w:t>
      </w:r>
      <w:r w:rsidR="00B64B36">
        <w:t xml:space="preserve">mit </w:t>
      </w:r>
      <w:r w:rsidRPr="0078715B">
        <w:t>einer visuellen Statusanzeige im Anschlussgehäuse aus</w:t>
      </w:r>
      <w:r w:rsidR="00080B00" w:rsidRPr="0078715B">
        <w:t>.</w:t>
      </w:r>
      <w:r w:rsidRPr="0078715B">
        <w:t xml:space="preserve"> Die Farben grün/rot gaben dem Maschinenbediener Aufschluss über </w:t>
      </w:r>
      <w:r w:rsidR="004C6A0E" w:rsidRPr="0078715B">
        <w:t>den Magnetisierungsstatus</w:t>
      </w:r>
      <w:r w:rsidRPr="0078715B">
        <w:t>.</w:t>
      </w:r>
      <w:r w:rsidR="00682DB0" w:rsidRPr="0078715B">
        <w:t xml:space="preserve"> </w:t>
      </w:r>
      <w:r w:rsidR="00387005" w:rsidRPr="0078715B">
        <w:t>Mit der Überarbeitung hat der Spanntechnikexperte diese</w:t>
      </w:r>
      <w:r w:rsidR="0097700A" w:rsidRPr="0078715B">
        <w:t xml:space="preserve">s Sicherheitsfeature nun durch eine </w:t>
      </w:r>
      <w:r w:rsidR="00682DB0" w:rsidRPr="0078715B">
        <w:t xml:space="preserve">auf dem Markt einzigartige </w:t>
      </w:r>
      <w:r w:rsidR="00682DB0" w:rsidRPr="00D07B54">
        <w:t>ePaper-Anzeige</w:t>
      </w:r>
      <w:r w:rsidR="0097700A" w:rsidRPr="0078715B">
        <w:t xml:space="preserve"> ersetzt</w:t>
      </w:r>
      <w:r w:rsidR="00682DB0" w:rsidRPr="0078715B">
        <w:t xml:space="preserve">, </w:t>
      </w:r>
      <w:r w:rsidR="000954B0" w:rsidRPr="0078715B">
        <w:t xml:space="preserve">die die Spannzustände </w:t>
      </w:r>
      <w:r w:rsidR="00974B57">
        <w:t>„</w:t>
      </w:r>
      <w:r w:rsidR="00AC4F22" w:rsidRPr="0078715B">
        <w:rPr>
          <w:szCs w:val="20"/>
        </w:rPr>
        <w:t>MAG ON“ und „MAG OFF</w:t>
      </w:r>
      <w:r w:rsidR="00AC4F22" w:rsidRPr="0078715B">
        <w:t xml:space="preserve">“ </w:t>
      </w:r>
      <w:r w:rsidR="000954B0" w:rsidRPr="0078715B">
        <w:t>noch eindeutiger anzeigt</w:t>
      </w:r>
      <w:r w:rsidR="00682DB0" w:rsidRPr="0078715B">
        <w:t xml:space="preserve">. </w:t>
      </w:r>
    </w:p>
    <w:p w14:paraId="22514C72" w14:textId="77777777" w:rsidR="002065E0" w:rsidRPr="0078715B" w:rsidRDefault="002065E0" w:rsidP="00BF5383">
      <w:pPr>
        <w:ind w:left="-284"/>
      </w:pPr>
    </w:p>
    <w:p w14:paraId="429EF1C1" w14:textId="098F6802" w:rsidR="002065E0" w:rsidRPr="0078715B" w:rsidRDefault="00571A86" w:rsidP="002065E0">
      <w:pPr>
        <w:ind w:left="-284"/>
        <w:rPr>
          <w:b/>
          <w:bCs/>
        </w:rPr>
      </w:pPr>
      <w:r>
        <w:rPr>
          <w:b/>
          <w:bCs/>
        </w:rPr>
        <w:t xml:space="preserve">Intelligent </w:t>
      </w:r>
      <w:r w:rsidRPr="00842E98">
        <w:rPr>
          <w:b/>
          <w:bCs/>
        </w:rPr>
        <w:t>k</w:t>
      </w:r>
      <w:r w:rsidR="00E435D1" w:rsidRPr="00842E98">
        <w:rPr>
          <w:b/>
          <w:bCs/>
        </w:rPr>
        <w:t>ombiniert</w:t>
      </w:r>
      <w:r w:rsidR="00E435D1">
        <w:rPr>
          <w:b/>
          <w:bCs/>
        </w:rPr>
        <w:t xml:space="preserve"> </w:t>
      </w:r>
    </w:p>
    <w:p w14:paraId="43757CCA" w14:textId="77777777" w:rsidR="00FE5AF1" w:rsidRPr="0078715B" w:rsidRDefault="00FE5AF1" w:rsidP="002065E0">
      <w:pPr>
        <w:ind w:left="-284"/>
        <w:rPr>
          <w:b/>
          <w:bCs/>
        </w:rPr>
      </w:pPr>
    </w:p>
    <w:p w14:paraId="3089AB75" w14:textId="24AF44A4" w:rsidR="002065E0" w:rsidRDefault="00682DB0" w:rsidP="002065E0">
      <w:pPr>
        <w:ind w:left="-284"/>
      </w:pPr>
      <w:r w:rsidRPr="0078715B">
        <w:t xml:space="preserve">In </w:t>
      </w:r>
      <w:r w:rsidR="002065E0" w:rsidRPr="0078715B">
        <w:t xml:space="preserve">Kombination mit der </w:t>
      </w:r>
      <w:r w:rsidR="002514F6" w:rsidRPr="00842E98">
        <w:t xml:space="preserve">SCHUNK </w:t>
      </w:r>
      <w:r w:rsidR="002065E0" w:rsidRPr="00842E98">
        <w:t>MAGNOS App</w:t>
      </w:r>
      <w:r w:rsidR="002065E0" w:rsidRPr="0078715B">
        <w:t xml:space="preserve"> erleichtert die Statusanzeige den </w:t>
      </w:r>
      <w:r w:rsidR="008128B9" w:rsidRPr="0078715B">
        <w:t xml:space="preserve">Umgang </w:t>
      </w:r>
      <w:r w:rsidR="002065E0" w:rsidRPr="0078715B">
        <w:t xml:space="preserve">mit </w:t>
      </w:r>
      <w:r w:rsidR="002065E0" w:rsidRPr="00D07B54">
        <w:t>MAGNOS</w:t>
      </w:r>
      <w:r w:rsidR="002065E0" w:rsidRPr="0078715B">
        <w:t xml:space="preserve"> Magnetspannplatten enorm</w:t>
      </w:r>
      <w:r w:rsidR="002E0215" w:rsidRPr="0078715B">
        <w:t xml:space="preserve"> und sorgt so für ein Maximum an Prozesssicherheit</w:t>
      </w:r>
      <w:r w:rsidR="002065E0" w:rsidRPr="0078715B">
        <w:t xml:space="preserve">. </w:t>
      </w:r>
      <w:r w:rsidR="006A233E" w:rsidRPr="0078715B">
        <w:t>Über die</w:t>
      </w:r>
      <w:r w:rsidR="002065E0" w:rsidRPr="0078715B">
        <w:t xml:space="preserve"> App </w:t>
      </w:r>
      <w:r w:rsidR="00444463" w:rsidRPr="0078715B">
        <w:t>können</w:t>
      </w:r>
      <w:r w:rsidR="002065E0" w:rsidRPr="0078715B">
        <w:t xml:space="preserve"> </w:t>
      </w:r>
      <w:r w:rsidR="002E0215" w:rsidRPr="0078715B">
        <w:t xml:space="preserve">im Vorfeld </w:t>
      </w:r>
      <w:r w:rsidR="002065E0" w:rsidRPr="0078715B">
        <w:t>Haltekräfte auf der Grundlage von Größe und Material des Werkstücks schnell und einfach berechne</w:t>
      </w:r>
      <w:r w:rsidR="00444463" w:rsidRPr="0078715B">
        <w:t>t werden</w:t>
      </w:r>
      <w:r w:rsidR="002065E0" w:rsidRPr="0078715B">
        <w:t>. Da auch die Prozessdaten</w:t>
      </w:r>
      <w:r w:rsidR="002065E0" w:rsidRPr="002065E0">
        <w:t xml:space="preserve"> komplett in die Berechnung miteinbezogen werden, lassen sich so Fertigungsprozesse optimieren. </w:t>
      </w:r>
      <w:r w:rsidR="002065E0">
        <w:t>Mithilfe einer Simulation zeigt die App an, ob alle Parameter für eine sichere Bearbeitung korrekt ausgewählt wurden</w:t>
      </w:r>
      <w:r w:rsidR="007869F5">
        <w:t>,</w:t>
      </w:r>
      <w:r w:rsidR="002065E0">
        <w:t xml:space="preserve"> und räumt so alle </w:t>
      </w:r>
      <w:r w:rsidR="002065E0" w:rsidRPr="002065E0">
        <w:t>Unsicherheiten aus dem Weg.</w:t>
      </w:r>
    </w:p>
    <w:p w14:paraId="1556F6F4" w14:textId="77777777" w:rsidR="00682DB0" w:rsidRDefault="00682DB0" w:rsidP="002065E0">
      <w:pPr>
        <w:ind w:left="-284"/>
      </w:pPr>
    </w:p>
    <w:p w14:paraId="05B1004E" w14:textId="1D9BB34F" w:rsidR="00682DB0" w:rsidRPr="00682DB0" w:rsidRDefault="00682DB0" w:rsidP="00682DB0">
      <w:pPr>
        <w:ind w:left="-284"/>
      </w:pPr>
      <w:r>
        <w:t xml:space="preserve">Ab dem ersten Quartal </w:t>
      </w:r>
      <w:r w:rsidRPr="00682DB0">
        <w:t xml:space="preserve">2025 </w:t>
      </w:r>
      <w:r>
        <w:t xml:space="preserve">sind die </w:t>
      </w:r>
      <w:r w:rsidRPr="00D07B54">
        <w:t>MAGNOS</w:t>
      </w:r>
      <w:r w:rsidRPr="00682DB0">
        <w:t xml:space="preserve"> </w:t>
      </w:r>
      <w:r w:rsidRPr="00D07B54">
        <w:t>MFRS</w:t>
      </w:r>
      <w:r w:rsidRPr="00682DB0">
        <w:t xml:space="preserve"> Magnetspannplatten mit der neuen </w:t>
      </w:r>
      <w:r w:rsidRPr="00D07B54">
        <w:t>ePaper-Statusanzeige</w:t>
      </w:r>
      <w:r w:rsidRPr="00682DB0">
        <w:t xml:space="preserve"> </w:t>
      </w:r>
      <w:r>
        <w:t>verfügbar. In Planung ist die Ausstattung der</w:t>
      </w:r>
      <w:r w:rsidRPr="00682DB0">
        <w:t xml:space="preserve"> Baureihen </w:t>
      </w:r>
      <w:r w:rsidRPr="00D07B54">
        <w:t>MFPS</w:t>
      </w:r>
      <w:r w:rsidRPr="00682DB0">
        <w:t xml:space="preserve"> und </w:t>
      </w:r>
      <w:r w:rsidRPr="00D07B54">
        <w:t>MFRS-DM</w:t>
      </w:r>
      <w:r>
        <w:t>.</w:t>
      </w:r>
    </w:p>
    <w:p w14:paraId="22F45FFC" w14:textId="77777777" w:rsidR="00682DB0" w:rsidRDefault="00682DB0" w:rsidP="00682DB0">
      <w:pPr>
        <w:ind w:left="-284"/>
      </w:pPr>
    </w:p>
    <w:p w14:paraId="2ADD2A76" w14:textId="1B68EA62" w:rsidR="00C27222" w:rsidRPr="00682DB0" w:rsidRDefault="00047640" w:rsidP="00682DB0">
      <w:pPr>
        <w:ind w:left="-284"/>
      </w:pPr>
      <w:r w:rsidRPr="00047640">
        <w:rPr>
          <w:b/>
          <w:bCs/>
        </w:rPr>
        <w:t>schunk.com</w:t>
      </w:r>
    </w:p>
    <w:p w14:paraId="1D7F0B8B" w14:textId="639A18B1" w:rsidR="0078715B" w:rsidRDefault="0078715B">
      <w:pPr>
        <w:spacing w:after="60" w:line="240" w:lineRule="auto"/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br w:type="page"/>
      </w:r>
    </w:p>
    <w:p w14:paraId="29B2330A" w14:textId="77777777" w:rsidR="00D75140" w:rsidRPr="007B487B" w:rsidRDefault="00D75140" w:rsidP="007B487B">
      <w:pPr>
        <w:ind w:left="-284"/>
      </w:pPr>
    </w:p>
    <w:p w14:paraId="1AECC096" w14:textId="54535F62" w:rsidR="00D75140" w:rsidRPr="00527EF1" w:rsidRDefault="00D75140" w:rsidP="00D75140">
      <w:pPr>
        <w:spacing w:line="240" w:lineRule="auto"/>
        <w:ind w:left="-284"/>
        <w:rPr>
          <w:b/>
          <w:bCs/>
          <w:sz w:val="24"/>
          <w:szCs w:val="28"/>
        </w:rPr>
      </w:pPr>
      <w:r w:rsidRPr="00C26B07">
        <w:rPr>
          <w:b/>
          <w:bCs/>
          <w:sz w:val="24"/>
          <w:szCs w:val="28"/>
        </w:rPr>
        <w:t>Bildunterschriften:</w:t>
      </w:r>
    </w:p>
    <w:p w14:paraId="39A2AABD" w14:textId="77777777" w:rsidR="002C2724" w:rsidRDefault="002C2724" w:rsidP="00A210ED">
      <w:pPr>
        <w:spacing w:line="240" w:lineRule="auto"/>
        <w:ind w:left="-284"/>
        <w:jc w:val="right"/>
        <w:rPr>
          <w:b/>
          <w:bCs/>
          <w:sz w:val="24"/>
          <w:szCs w:val="28"/>
        </w:rPr>
      </w:pPr>
    </w:p>
    <w:tbl>
      <w:tblPr>
        <w:tblW w:w="10029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7722"/>
      </w:tblGrid>
      <w:tr w:rsidR="00D75140" w:rsidRPr="00D75140" w14:paraId="28BBC3CE" w14:textId="77777777" w:rsidTr="0001491E">
        <w:trPr>
          <w:cantSplit/>
          <w:trHeight w:val="147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745003A7" w14:textId="28C64938" w:rsidR="00D75140" w:rsidRDefault="00D75140" w:rsidP="00D75140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59F3A6EF" wp14:editId="1803074F">
                  <wp:extent cx="1330455" cy="704691"/>
                  <wp:effectExtent l="0" t="0" r="3175" b="63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0455" cy="7046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4ED67231" w14:textId="5B67335F" w:rsidR="00C721B1" w:rsidRDefault="003520B1" w:rsidP="007B0903">
            <w:pPr>
              <w:ind w:left="245"/>
              <w:rPr>
                <w:szCs w:val="20"/>
              </w:rPr>
            </w:pPr>
            <w:r w:rsidRPr="00294846">
              <w:rPr>
                <w:szCs w:val="20"/>
              </w:rPr>
              <w:t xml:space="preserve">SCHUNK hat die bewährten </w:t>
            </w:r>
            <w:r w:rsidRPr="00D07B54">
              <w:rPr>
                <w:szCs w:val="20"/>
              </w:rPr>
              <w:t>MAGNOS</w:t>
            </w:r>
            <w:r>
              <w:rPr>
                <w:szCs w:val="20"/>
              </w:rPr>
              <w:t xml:space="preserve"> </w:t>
            </w:r>
            <w:r w:rsidRPr="00D07B54">
              <w:rPr>
                <w:szCs w:val="20"/>
              </w:rPr>
              <w:t>MFRS</w:t>
            </w:r>
            <w:r>
              <w:rPr>
                <w:szCs w:val="20"/>
              </w:rPr>
              <w:t xml:space="preserve"> Magnetspannplatten mit einer </w:t>
            </w:r>
            <w:r w:rsidRPr="00842E98">
              <w:rPr>
                <w:szCs w:val="20"/>
              </w:rPr>
              <w:t>neuen</w:t>
            </w:r>
            <w:r>
              <w:rPr>
                <w:szCs w:val="20"/>
              </w:rPr>
              <w:t xml:space="preserve"> </w:t>
            </w:r>
            <w:r w:rsidR="00965C97" w:rsidRPr="00D07B54">
              <w:rPr>
                <w:szCs w:val="20"/>
              </w:rPr>
              <w:t>ePaper-Statusanzeige</w:t>
            </w:r>
            <w:r w:rsidR="00965C97">
              <w:rPr>
                <w:szCs w:val="20"/>
              </w:rPr>
              <w:t xml:space="preserve"> versehen, die die Spannzustände eindeutig anzeigt</w:t>
            </w:r>
            <w:r w:rsidR="00294846">
              <w:rPr>
                <w:szCs w:val="20"/>
              </w:rPr>
              <w:t>.</w:t>
            </w:r>
          </w:p>
          <w:p w14:paraId="661FC8CE" w14:textId="77777777" w:rsidR="00294846" w:rsidRDefault="00294846" w:rsidP="007B0903">
            <w:pPr>
              <w:ind w:left="245"/>
            </w:pPr>
          </w:p>
          <w:p w14:paraId="3CA90C7D" w14:textId="3768E999" w:rsidR="00D75140" w:rsidRPr="00C721B1" w:rsidRDefault="00D75140" w:rsidP="00C721B1">
            <w:pPr>
              <w:ind w:firstLine="273"/>
            </w:pPr>
            <w:r w:rsidRPr="00C721B1">
              <w:t xml:space="preserve">Bild: SCHUNK </w:t>
            </w:r>
          </w:p>
        </w:tc>
      </w:tr>
      <w:tr w:rsidR="00965C97" w:rsidRPr="00D75140" w14:paraId="51E560BB" w14:textId="77777777" w:rsidTr="00E87EB4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0FFEEDF1" w14:textId="6761B086" w:rsidR="00965C97" w:rsidRPr="00965C97" w:rsidRDefault="00716171" w:rsidP="00735A3A">
            <w:pPr>
              <w:spacing w:before="100" w:beforeAutospacing="1" w:after="100" w:afterAutospacing="1"/>
              <w:rPr>
                <w:color w:val="FF0000"/>
              </w:rPr>
            </w:pPr>
            <w:r w:rsidRPr="00716171">
              <w:rPr>
                <w:i/>
                <w:iCs/>
                <w:color w:val="44546A" w:themeColor="text2"/>
                <w:sz w:val="16"/>
                <w:szCs w:val="16"/>
              </w:rPr>
              <w:t>MFRS2 Produktbild Stellvertreter.jpg</w:t>
            </w:r>
          </w:p>
        </w:tc>
      </w:tr>
      <w:tr w:rsidR="00D75140" w:rsidRPr="00D75140" w14:paraId="5B082DB8" w14:textId="77777777" w:rsidTr="0001491E">
        <w:trPr>
          <w:cantSplit/>
          <w:trHeight w:val="551"/>
        </w:trPr>
        <w:tc>
          <w:tcPr>
            <w:tcW w:w="2307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407C5A71" w14:textId="0962958A" w:rsidR="00D75140" w:rsidRDefault="00D75140" w:rsidP="00D75140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260F720D" wp14:editId="4281F932">
                  <wp:extent cx="1393641" cy="817879"/>
                  <wp:effectExtent l="0" t="0" r="0" b="190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3641" cy="8178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5721ECBE" w14:textId="443710B3" w:rsidR="006B0ADD" w:rsidRPr="0078715B" w:rsidRDefault="006B0ADD" w:rsidP="0078715B">
            <w:pPr>
              <w:ind w:left="245"/>
            </w:pPr>
            <w:r>
              <w:t>Die p</w:t>
            </w:r>
            <w:r w:rsidRPr="000F2B78">
              <w:t>atentierte Statusanzeige: „</w:t>
            </w:r>
            <w:r>
              <w:t>MAG ON</w:t>
            </w:r>
            <w:r w:rsidRPr="000F2B78">
              <w:t xml:space="preserve">“ zeigt den Magnetisierungsstatus an. Nun ist das Werkstück an diesem Magnetspannmodul </w:t>
            </w:r>
            <w:proofErr w:type="gramStart"/>
            <w:r w:rsidRPr="000F2B78">
              <w:t xml:space="preserve">fest </w:t>
            </w:r>
            <w:r w:rsidRPr="0078715B">
              <w:t>gespannt</w:t>
            </w:r>
            <w:proofErr w:type="gramEnd"/>
            <w:r w:rsidRPr="0078715B">
              <w:t>.</w:t>
            </w:r>
          </w:p>
          <w:p w14:paraId="034BB3AF" w14:textId="77777777" w:rsidR="0001491E" w:rsidRPr="0078715B" w:rsidRDefault="0001491E" w:rsidP="0078715B">
            <w:pPr>
              <w:ind w:left="245"/>
            </w:pPr>
          </w:p>
          <w:p w14:paraId="1F249F83" w14:textId="0A38E66B" w:rsidR="00D75140" w:rsidRPr="00170170" w:rsidRDefault="0001491E" w:rsidP="0001491E">
            <w:pPr>
              <w:ind w:firstLine="273"/>
            </w:pPr>
            <w:r w:rsidRPr="0078715B">
              <w:t>Bild: SCHUNK</w:t>
            </w:r>
          </w:p>
        </w:tc>
      </w:tr>
      <w:tr w:rsidR="00965C97" w:rsidRPr="002462F2" w14:paraId="4B4C8688" w14:textId="77777777" w:rsidTr="00CC103C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102089A0" w14:textId="6AC8D57C" w:rsidR="00965C97" w:rsidRPr="002462F2" w:rsidRDefault="002462F2" w:rsidP="00965C97">
            <w:pPr>
              <w:spacing w:before="100" w:beforeAutospacing="1" w:after="100" w:afterAutospacing="1"/>
              <w:rPr>
                <w:color w:val="000000"/>
                <w:lang w:val="en-US"/>
              </w:rPr>
            </w:pPr>
            <w:r w:rsidRPr="002462F2">
              <w:rPr>
                <w:i/>
                <w:iCs/>
                <w:color w:val="44546A" w:themeColor="text2"/>
                <w:sz w:val="16"/>
                <w:szCs w:val="16"/>
              </w:rPr>
              <w:t>MFRS2 Highlight MAG ON.jpg</w:t>
            </w:r>
          </w:p>
        </w:tc>
      </w:tr>
      <w:tr w:rsidR="00D75140" w:rsidRPr="00D75140" w14:paraId="25261C1C" w14:textId="77777777" w:rsidTr="0001491E">
        <w:trPr>
          <w:cantSplit/>
          <w:trHeight w:val="1475"/>
        </w:trPr>
        <w:tc>
          <w:tcPr>
            <w:tcW w:w="2307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226D1E8C" w14:textId="574E4784" w:rsidR="00D75140" w:rsidRDefault="00D75140" w:rsidP="00D75140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711A7CAD" wp14:editId="3BD54AFA">
                  <wp:extent cx="1400594" cy="934719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fik 9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594" cy="934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39E58B72" w14:textId="0ED68703" w:rsidR="0078715B" w:rsidRDefault="00CD0B66" w:rsidP="00DE713E">
            <w:pPr>
              <w:ind w:left="245"/>
            </w:pPr>
            <w:r>
              <w:t xml:space="preserve">Die Werkstückspannung mit Magnetspanntechnik überzeugt nicht nur durch </w:t>
            </w:r>
            <w:r w:rsidRPr="00BF5383">
              <w:t>hohe Haltekräfte</w:t>
            </w:r>
            <w:r>
              <w:t xml:space="preserve">, sie ist auch die ideale Spannlösung </w:t>
            </w:r>
            <w:r w:rsidRPr="00BF5383">
              <w:t xml:space="preserve">für Fräsanwendungen mit 5-seitiger Werkstückbearbeitung in einer </w:t>
            </w:r>
            <w:r w:rsidRPr="008A04C9">
              <w:t>Aufspannung</w:t>
            </w:r>
          </w:p>
          <w:p w14:paraId="28C40D47" w14:textId="77777777" w:rsidR="00DE713E" w:rsidRDefault="00DE713E" w:rsidP="00DE713E">
            <w:pPr>
              <w:ind w:left="245"/>
            </w:pPr>
          </w:p>
          <w:p w14:paraId="1A756811" w14:textId="7C8B7B95" w:rsidR="00D75140" w:rsidRPr="00170170" w:rsidRDefault="00170170" w:rsidP="007B0903">
            <w:pPr>
              <w:ind w:left="245"/>
            </w:pPr>
            <w:r w:rsidRPr="00C721B1">
              <w:t>Bild: SCHUNK</w:t>
            </w:r>
          </w:p>
        </w:tc>
      </w:tr>
      <w:tr w:rsidR="00965C97" w:rsidRPr="00931E1D" w14:paraId="6CEC6137" w14:textId="77777777" w:rsidTr="00425BD3">
        <w:trPr>
          <w:cantSplit/>
          <w:trHeight w:val="13"/>
        </w:trPr>
        <w:tc>
          <w:tcPr>
            <w:tcW w:w="100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06C626" w14:textId="72C813A4" w:rsidR="00965C97" w:rsidRPr="00802606" w:rsidRDefault="00802606" w:rsidP="00965C97">
            <w:pPr>
              <w:ind w:left="-1"/>
              <w:rPr>
                <w:i/>
                <w:iCs/>
                <w:sz w:val="16"/>
                <w:szCs w:val="16"/>
              </w:rPr>
            </w:pPr>
            <w:r w:rsidRPr="00802606">
              <w:rPr>
                <w:i/>
                <w:iCs/>
                <w:color w:val="44546A" w:themeColor="text2"/>
                <w:sz w:val="16"/>
                <w:szCs w:val="16"/>
              </w:rPr>
              <w:t>MAGNOS_Anwe</w:t>
            </w:r>
            <w:r w:rsidR="002462F2">
              <w:rPr>
                <w:i/>
                <w:iCs/>
                <w:color w:val="44546A" w:themeColor="text2"/>
                <w:sz w:val="16"/>
                <w:szCs w:val="16"/>
              </w:rPr>
              <w:t>n</w:t>
            </w:r>
            <w:r w:rsidRPr="00802606">
              <w:rPr>
                <w:i/>
                <w:iCs/>
                <w:color w:val="44546A" w:themeColor="text2"/>
                <w:sz w:val="16"/>
                <w:szCs w:val="16"/>
              </w:rPr>
              <w:t>dungsbild_MAG_ON</w:t>
            </w:r>
            <w:r w:rsidRPr="00802606">
              <w:rPr>
                <w:i/>
                <w:iCs/>
                <w:color w:val="44546A" w:themeColor="text2"/>
                <w:sz w:val="16"/>
                <w:szCs w:val="16"/>
              </w:rPr>
              <w:t>.jpg</w:t>
            </w:r>
          </w:p>
        </w:tc>
      </w:tr>
    </w:tbl>
    <w:p w14:paraId="6D2341C3" w14:textId="77777777" w:rsidR="0001491E" w:rsidRPr="007B487B" w:rsidRDefault="0001491E" w:rsidP="007B487B">
      <w:pPr>
        <w:ind w:left="-284"/>
      </w:pPr>
    </w:p>
    <w:p w14:paraId="28BC82BB" w14:textId="1F259E82" w:rsidR="002E7BD8" w:rsidRDefault="002E7BD8">
      <w:pPr>
        <w:spacing w:after="60" w:line="240" w:lineRule="auto"/>
      </w:pPr>
      <w:r>
        <w:br w:type="page"/>
      </w:r>
    </w:p>
    <w:p w14:paraId="013E9169" w14:textId="77777777" w:rsidR="0001491E" w:rsidRPr="007B487B" w:rsidRDefault="0001491E" w:rsidP="007B487B">
      <w:pPr>
        <w:ind w:left="-284"/>
      </w:pPr>
    </w:p>
    <w:p w14:paraId="15954615" w14:textId="77777777" w:rsidR="006545A7" w:rsidRPr="00C26B07" w:rsidRDefault="006545A7" w:rsidP="006545A7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  <w:r w:rsidRPr="00C26B07">
        <w:rPr>
          <w:b/>
          <w:color w:val="000000"/>
          <w:sz w:val="24"/>
          <w:szCs w:val="20"/>
          <w:lang w:eastAsia="de-DE"/>
        </w:rPr>
        <w:t>Kontakt:</w:t>
      </w:r>
    </w:p>
    <w:p w14:paraId="1AAE459C" w14:textId="77777777" w:rsidR="006545A7" w:rsidRPr="007B487B" w:rsidRDefault="006545A7" w:rsidP="007B487B">
      <w:pPr>
        <w:ind w:left="-284"/>
      </w:pPr>
    </w:p>
    <w:p w14:paraId="640A8F3E" w14:textId="77777777" w:rsidR="007B487B" w:rsidRPr="00C11BE7" w:rsidRDefault="007B487B" w:rsidP="007B487B">
      <w:pPr>
        <w:ind w:left="-284"/>
        <w:jc w:val="both"/>
        <w:rPr>
          <w:b/>
          <w:szCs w:val="20"/>
          <w:lang w:val="en-US"/>
        </w:rPr>
      </w:pPr>
      <w:r w:rsidRPr="003759FD">
        <w:rPr>
          <w:b/>
          <w:szCs w:val="20"/>
        </w:rPr>
        <w:t>H</w:t>
      </w:r>
      <w:r>
        <w:rPr>
          <w:b/>
          <w:szCs w:val="20"/>
        </w:rPr>
        <w:t>.-D.</w:t>
      </w:r>
      <w:r w:rsidRPr="003759FD">
        <w:rPr>
          <w:b/>
          <w:szCs w:val="20"/>
        </w:rPr>
        <w:t xml:space="preserve"> SCHUNK GmbH &amp; Co. </w:t>
      </w:r>
      <w:proofErr w:type="spellStart"/>
      <w:r w:rsidRPr="00C11BE7">
        <w:rPr>
          <w:b/>
          <w:szCs w:val="20"/>
          <w:lang w:val="en-US"/>
        </w:rPr>
        <w:t>Spanntechnik</w:t>
      </w:r>
      <w:proofErr w:type="spellEnd"/>
      <w:r w:rsidRPr="00C11BE7">
        <w:rPr>
          <w:b/>
          <w:szCs w:val="20"/>
          <w:lang w:val="en-US"/>
        </w:rPr>
        <w:t xml:space="preserve"> KG</w:t>
      </w:r>
    </w:p>
    <w:p w14:paraId="04261737" w14:textId="77777777" w:rsidR="007B487B" w:rsidRPr="00A92C82" w:rsidRDefault="007B487B" w:rsidP="007B487B">
      <w:pPr>
        <w:ind w:left="-284"/>
        <w:jc w:val="both"/>
        <w:rPr>
          <w:b/>
          <w:szCs w:val="20"/>
          <w:lang w:val="en-US"/>
        </w:rPr>
      </w:pPr>
      <w:r w:rsidRPr="00A92C82">
        <w:rPr>
          <w:b/>
          <w:szCs w:val="20"/>
          <w:lang w:val="en-US"/>
        </w:rPr>
        <w:t xml:space="preserve">Markus </w:t>
      </w:r>
      <w:r w:rsidRPr="007D2505">
        <w:rPr>
          <w:b/>
          <w:szCs w:val="20"/>
          <w:lang w:val="en-US"/>
        </w:rPr>
        <w:t>Michelberger</w:t>
      </w:r>
    </w:p>
    <w:p w14:paraId="44555CB7" w14:textId="77777777" w:rsidR="007B487B" w:rsidRPr="006877C0" w:rsidRDefault="007B487B" w:rsidP="007B487B">
      <w:pPr>
        <w:ind w:left="-284"/>
        <w:jc w:val="both"/>
        <w:rPr>
          <w:b/>
          <w:szCs w:val="20"/>
          <w:lang w:val="en-US"/>
        </w:rPr>
      </w:pPr>
      <w:r w:rsidRPr="006877C0">
        <w:rPr>
          <w:rFonts w:cs="Helv"/>
          <w:b/>
          <w:color w:val="000000"/>
          <w:szCs w:val="20"/>
          <w:lang w:val="en-US"/>
        </w:rPr>
        <w:t xml:space="preserve">Head </w:t>
      </w:r>
      <w:r w:rsidRPr="007D2505">
        <w:rPr>
          <w:rFonts w:cs="Helv"/>
          <w:b/>
          <w:color w:val="000000"/>
          <w:szCs w:val="20"/>
          <w:lang w:val="en-US"/>
        </w:rPr>
        <w:t>of</w:t>
      </w:r>
      <w:r w:rsidRPr="006877C0">
        <w:rPr>
          <w:rFonts w:cs="Helv"/>
          <w:b/>
          <w:color w:val="000000"/>
          <w:szCs w:val="20"/>
          <w:lang w:val="en-US"/>
        </w:rPr>
        <w:t xml:space="preserve"> Sales </w:t>
      </w:r>
      <w:r w:rsidRPr="007D2505">
        <w:rPr>
          <w:rFonts w:cs="Helv"/>
          <w:b/>
          <w:color w:val="000000"/>
          <w:szCs w:val="20"/>
          <w:lang w:val="en-US"/>
        </w:rPr>
        <w:t>Clamping</w:t>
      </w:r>
      <w:r w:rsidRPr="006877C0">
        <w:rPr>
          <w:rFonts w:cs="Helv"/>
          <w:b/>
          <w:color w:val="000000"/>
          <w:szCs w:val="20"/>
          <w:lang w:val="en-US"/>
        </w:rPr>
        <w:t xml:space="preserve"> Technology</w:t>
      </w:r>
      <w:r w:rsidRPr="006877C0">
        <w:rPr>
          <w:b/>
          <w:szCs w:val="20"/>
          <w:lang w:val="en-US"/>
        </w:rPr>
        <w:t xml:space="preserve"> </w:t>
      </w:r>
    </w:p>
    <w:p w14:paraId="19D2BA1D" w14:textId="77777777" w:rsidR="007B487B" w:rsidRPr="00D935C3" w:rsidRDefault="007B487B" w:rsidP="007B487B">
      <w:pPr>
        <w:ind w:left="-284"/>
        <w:jc w:val="both"/>
        <w:rPr>
          <w:szCs w:val="20"/>
        </w:rPr>
      </w:pPr>
      <w:r w:rsidRPr="00D935C3">
        <w:rPr>
          <w:szCs w:val="20"/>
        </w:rPr>
        <w:t>Lothringer Str. 23</w:t>
      </w:r>
    </w:p>
    <w:p w14:paraId="443AB803" w14:textId="77777777" w:rsidR="007B487B" w:rsidRPr="00D935C3" w:rsidRDefault="007B487B" w:rsidP="007B487B">
      <w:pPr>
        <w:ind w:left="-284"/>
        <w:jc w:val="both"/>
        <w:rPr>
          <w:szCs w:val="20"/>
        </w:rPr>
      </w:pPr>
      <w:r w:rsidRPr="00D935C3">
        <w:rPr>
          <w:szCs w:val="20"/>
        </w:rPr>
        <w:t>D-88512 Mengen</w:t>
      </w:r>
    </w:p>
    <w:p w14:paraId="1BB21DE3" w14:textId="77777777" w:rsidR="007B487B" w:rsidRPr="00D935C3" w:rsidRDefault="007B487B" w:rsidP="007B487B">
      <w:pPr>
        <w:ind w:left="-284"/>
        <w:rPr>
          <w:szCs w:val="20"/>
        </w:rPr>
      </w:pPr>
      <w:r w:rsidRPr="00D935C3">
        <w:rPr>
          <w:szCs w:val="20"/>
        </w:rPr>
        <w:t>Tel. +49-7572-7614-1034</w:t>
      </w:r>
    </w:p>
    <w:p w14:paraId="1B315C4B" w14:textId="77777777" w:rsidR="007B487B" w:rsidRPr="006462CA" w:rsidRDefault="007B487B" w:rsidP="007B487B">
      <w:pPr>
        <w:ind w:left="-284"/>
        <w:jc w:val="both"/>
        <w:rPr>
          <w:szCs w:val="20"/>
        </w:rPr>
      </w:pPr>
      <w:r w:rsidRPr="006462CA">
        <w:rPr>
          <w:szCs w:val="20"/>
        </w:rPr>
        <w:t>markus.michelberger@de.schunk.com</w:t>
      </w:r>
    </w:p>
    <w:p w14:paraId="4FAE6005" w14:textId="77777777" w:rsidR="007B487B" w:rsidRDefault="007B487B" w:rsidP="007B487B">
      <w:pPr>
        <w:ind w:left="-284"/>
        <w:jc w:val="both"/>
        <w:rPr>
          <w:szCs w:val="20"/>
        </w:rPr>
      </w:pPr>
      <w:r w:rsidRPr="00D935C3">
        <w:rPr>
          <w:szCs w:val="20"/>
        </w:rPr>
        <w:t>schunk.com</w:t>
      </w:r>
    </w:p>
    <w:p w14:paraId="67773A75" w14:textId="77777777" w:rsidR="007B487B" w:rsidRPr="007B487B" w:rsidRDefault="007B487B" w:rsidP="007B487B">
      <w:pPr>
        <w:ind w:left="-284"/>
      </w:pPr>
    </w:p>
    <w:p w14:paraId="2AB12B12" w14:textId="6A4FEBCA" w:rsidR="006545A7" w:rsidRPr="002E7BD8" w:rsidRDefault="006545A7" w:rsidP="006545A7">
      <w:pPr>
        <w:ind w:hanging="284"/>
        <w:jc w:val="both"/>
        <w:rPr>
          <w:b/>
          <w:bCs/>
          <w:szCs w:val="20"/>
          <w:lang w:val="en-US"/>
        </w:rPr>
      </w:pPr>
      <w:r w:rsidRPr="002E7BD8">
        <w:rPr>
          <w:b/>
          <w:bCs/>
          <w:szCs w:val="20"/>
          <w:lang w:val="en-US"/>
        </w:rPr>
        <w:t>Kathrin Müller</w:t>
      </w:r>
    </w:p>
    <w:p w14:paraId="11F542D1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 xml:space="preserve">Corporate Communications </w:t>
      </w:r>
    </w:p>
    <w:p w14:paraId="0911167C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>Global Marketing</w:t>
      </w:r>
    </w:p>
    <w:p w14:paraId="7B87655C" w14:textId="77777777" w:rsidR="006545A7" w:rsidRPr="00C11BE7" w:rsidRDefault="006545A7" w:rsidP="006545A7">
      <w:pPr>
        <w:ind w:hanging="284"/>
        <w:jc w:val="both"/>
        <w:rPr>
          <w:szCs w:val="20"/>
        </w:rPr>
      </w:pPr>
      <w:r w:rsidRPr="00C11BE7">
        <w:rPr>
          <w:szCs w:val="20"/>
        </w:rPr>
        <w:t>Tel. +49-7133-103-2327</w:t>
      </w:r>
    </w:p>
    <w:p w14:paraId="3805E6F2" w14:textId="77777777" w:rsidR="006545A7" w:rsidRPr="00C11BE7" w:rsidRDefault="006545A7" w:rsidP="006545A7">
      <w:pPr>
        <w:ind w:hanging="284"/>
        <w:jc w:val="both"/>
        <w:rPr>
          <w:szCs w:val="20"/>
        </w:rPr>
      </w:pPr>
      <w:r w:rsidRPr="00C11BE7">
        <w:rPr>
          <w:szCs w:val="20"/>
        </w:rPr>
        <w:t>kathrin.mueller@de.schunk.com</w:t>
      </w:r>
    </w:p>
    <w:p w14:paraId="557994E6" w14:textId="77777777" w:rsidR="006545A7" w:rsidRPr="00C11BE7" w:rsidRDefault="006545A7" w:rsidP="006545A7">
      <w:pPr>
        <w:ind w:hanging="284"/>
        <w:jc w:val="both"/>
        <w:rPr>
          <w:szCs w:val="20"/>
        </w:rPr>
      </w:pPr>
      <w:r w:rsidRPr="00C11BE7">
        <w:rPr>
          <w:szCs w:val="20"/>
        </w:rPr>
        <w:t>schunk.com</w:t>
      </w:r>
    </w:p>
    <w:p w14:paraId="3452243B" w14:textId="77777777" w:rsidR="006545A7" w:rsidRPr="00C11BE7" w:rsidRDefault="006545A7" w:rsidP="006545A7">
      <w:pPr>
        <w:ind w:hanging="284"/>
        <w:jc w:val="both"/>
        <w:rPr>
          <w:szCs w:val="20"/>
        </w:rPr>
      </w:pPr>
    </w:p>
    <w:p w14:paraId="4E44BBC2" w14:textId="77777777" w:rsidR="006545A7" w:rsidRPr="00C11BE7" w:rsidRDefault="006545A7" w:rsidP="006545A7">
      <w:pPr>
        <w:ind w:hanging="284"/>
        <w:jc w:val="both"/>
        <w:rPr>
          <w:szCs w:val="20"/>
        </w:rPr>
      </w:pPr>
    </w:p>
    <w:p w14:paraId="3DE3D087" w14:textId="77777777" w:rsidR="006545A7" w:rsidRPr="00C11BE7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  <w:sz w:val="24"/>
          <w:szCs w:val="24"/>
        </w:rPr>
      </w:pPr>
      <w:r w:rsidRPr="00C11BE7">
        <w:rPr>
          <w:rFonts w:ascii="Fago Pro" w:hAnsi="Fago Pro"/>
          <w:sz w:val="24"/>
          <w:szCs w:val="24"/>
        </w:rPr>
        <w:t>Belegexemplar</w:t>
      </w:r>
      <w:r w:rsidRPr="00C11BE7">
        <w:rPr>
          <w:rFonts w:ascii="Calibri" w:hAnsi="Calibri"/>
          <w:sz w:val="24"/>
          <w:szCs w:val="24"/>
        </w:rPr>
        <w:t>:</w:t>
      </w:r>
    </w:p>
    <w:p w14:paraId="67C396B8" w14:textId="77777777" w:rsidR="006545A7" w:rsidRPr="00C11BE7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</w:rPr>
      </w:pPr>
    </w:p>
    <w:p w14:paraId="5579FC37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Fago Pro" w:hAnsi="Fago Pro"/>
        </w:rPr>
      </w:pPr>
      <w:r w:rsidRPr="00C26B07">
        <w:rPr>
          <w:rFonts w:ascii="Fago Pro" w:hAnsi="Fago Pro"/>
        </w:rPr>
        <w:t>Bitte senden Sie im Falle einer Veröffentlichung ein Belegexemplar an folgende Adresse:</w:t>
      </w:r>
    </w:p>
    <w:p w14:paraId="43CDAEFC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</w:rPr>
      </w:pPr>
    </w:p>
    <w:p w14:paraId="44BECDB1" w14:textId="77777777" w:rsidR="006545A7" w:rsidRPr="000B5DDC" w:rsidRDefault="006545A7" w:rsidP="006545A7">
      <w:pPr>
        <w:ind w:hanging="284"/>
        <w:jc w:val="both"/>
        <w:rPr>
          <w:b/>
          <w:bCs/>
          <w:szCs w:val="20"/>
        </w:rPr>
      </w:pPr>
      <w:r w:rsidRPr="000B5DDC">
        <w:rPr>
          <w:b/>
          <w:bCs/>
          <w:szCs w:val="20"/>
        </w:rPr>
        <w:t>SCHUNK SE &amp; Co. KG</w:t>
      </w:r>
    </w:p>
    <w:p w14:paraId="22AE0214" w14:textId="77777777" w:rsidR="002D7F35" w:rsidRDefault="002D7F35" w:rsidP="002D7F35">
      <w:pPr>
        <w:ind w:hanging="284"/>
        <w:rPr>
          <w:rFonts w:eastAsiaTheme="minorEastAsia"/>
          <w:noProof/>
          <w:lang w:eastAsia="de-DE"/>
        </w:rPr>
      </w:pPr>
      <w:r>
        <w:rPr>
          <w:rFonts w:eastAsiaTheme="minorEastAsia"/>
          <w:b/>
          <w:bCs/>
          <w:noProof/>
          <w:lang w:eastAsia="de-DE"/>
        </w:rPr>
        <w:t>Spanntechnik | Greiftechnik | Automatisierungstechnik</w:t>
      </w:r>
    </w:p>
    <w:p w14:paraId="1AAE2CEB" w14:textId="5EDEC164" w:rsidR="006545A7" w:rsidRPr="008A4C5C" w:rsidRDefault="006545A7" w:rsidP="002D7F35">
      <w:pPr>
        <w:ind w:hanging="284"/>
        <w:rPr>
          <w:b/>
          <w:bCs/>
        </w:rPr>
      </w:pPr>
      <w:r w:rsidRPr="008A4C5C">
        <w:rPr>
          <w:bCs/>
        </w:rPr>
        <w:t>Astrid Häberle</w:t>
      </w:r>
    </w:p>
    <w:p w14:paraId="26FDE520" w14:textId="77777777" w:rsidR="006545A7" w:rsidRPr="008A4C5C" w:rsidRDefault="006545A7" w:rsidP="006545A7">
      <w:pPr>
        <w:pStyle w:val="Textkrper-Zeileneinzug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Bahnhofstr. 106 – 134</w:t>
      </w:r>
    </w:p>
    <w:p w14:paraId="754BC77A" w14:textId="77777777" w:rsidR="006545A7" w:rsidRDefault="006545A7" w:rsidP="006545A7">
      <w:pPr>
        <w:pStyle w:val="Textkrper-Zeileneinzug"/>
        <w:spacing w:line="276" w:lineRule="auto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D-74348 Lauffen/Neckar</w:t>
      </w:r>
    </w:p>
    <w:p w14:paraId="77307EC4" w14:textId="7CB190E3" w:rsidR="006545A7" w:rsidRPr="009E2D15" w:rsidRDefault="006D03C4" w:rsidP="006545A7">
      <w:pPr>
        <w:pStyle w:val="Textkrper-Zeileneinzug"/>
        <w:spacing w:line="276" w:lineRule="auto"/>
        <w:ind w:left="2410" w:right="-1135" w:hanging="2694"/>
        <w:jc w:val="both"/>
        <w:rPr>
          <w:b w:val="0"/>
          <w:bCs/>
        </w:rPr>
      </w:pPr>
      <w:r>
        <w:rPr>
          <w:rFonts w:ascii="Fago Pro" w:hAnsi="Fago Pro"/>
          <w:b w:val="0"/>
          <w:bCs/>
        </w:rPr>
        <w:t>a</w:t>
      </w:r>
      <w:r w:rsidR="006545A7">
        <w:rPr>
          <w:rFonts w:ascii="Fago Pro" w:hAnsi="Fago Pro"/>
          <w:b w:val="0"/>
          <w:bCs/>
        </w:rPr>
        <w:t>strid.haeberle@de.schunk.com</w:t>
      </w:r>
    </w:p>
    <w:p w14:paraId="7CBD8A71" w14:textId="2C320276" w:rsidR="00E66DEE" w:rsidRPr="00C26B07" w:rsidRDefault="00E66DEE" w:rsidP="006545A7">
      <w:pPr>
        <w:spacing w:line="240" w:lineRule="auto"/>
        <w:ind w:hanging="284"/>
      </w:pPr>
    </w:p>
    <w:sectPr w:rsidR="00E66DEE" w:rsidRPr="00C26B07" w:rsidSect="006B1666">
      <w:headerReference w:type="even" r:id="rId13"/>
      <w:headerReference w:type="default" r:id="rId14"/>
      <w:headerReference w:type="first" r:id="rId15"/>
      <w:pgSz w:w="11906" w:h="16838"/>
      <w:pgMar w:top="1701" w:right="1418" w:bottom="1985" w:left="1418" w:header="209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D3E776" w14:textId="77777777" w:rsidR="00F971A9" w:rsidRDefault="00F971A9" w:rsidP="00795718">
      <w:r>
        <w:separator/>
      </w:r>
    </w:p>
  </w:endnote>
  <w:endnote w:type="continuationSeparator" w:id="0">
    <w:p w14:paraId="3EDC3E1E" w14:textId="77777777" w:rsidR="00F971A9" w:rsidRDefault="00F971A9" w:rsidP="00795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ago Pro">
    <w:altName w:val="Calibri"/>
    <w:panose1 w:val="02000506040000020004"/>
    <w:charset w:val="00"/>
    <w:family w:val="auto"/>
    <w:pitch w:val="variable"/>
    <w:sig w:usb0="A00000FF" w:usb1="400038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D25A2F" w14:textId="77777777" w:rsidR="00F971A9" w:rsidRDefault="00F971A9" w:rsidP="00795718">
      <w:r>
        <w:separator/>
      </w:r>
    </w:p>
  </w:footnote>
  <w:footnote w:type="continuationSeparator" w:id="0">
    <w:p w14:paraId="1B9A6F2B" w14:textId="77777777" w:rsidR="00F971A9" w:rsidRDefault="00F971A9" w:rsidP="00795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2CD1B" w14:textId="7ACD8389" w:rsidR="00795718" w:rsidRDefault="00000000">
    <w:pPr>
      <w:pStyle w:val="Kopfzeile"/>
    </w:pPr>
    <w:r>
      <w:rPr>
        <w:noProof/>
      </w:rPr>
      <w:pict w14:anchorId="393C0F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5" o:spid="_x0000_s1066" type="#_x0000_t75" style="position:absolute;margin-left:0;margin-top:0;width:595.45pt;height:841.9pt;z-index:-251657216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AA8EF" w14:textId="184BEE25" w:rsidR="00A6432F" w:rsidRDefault="006B1666">
    <w:pPr>
      <w:pStyle w:val="Kopfzeil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3FBCA0C" wp14:editId="75523454">
          <wp:simplePos x="0" y="0"/>
          <wp:positionH relativeFrom="column">
            <wp:posOffset>-890905</wp:posOffset>
          </wp:positionH>
          <wp:positionV relativeFrom="page">
            <wp:posOffset>9526</wp:posOffset>
          </wp:positionV>
          <wp:extent cx="7558767" cy="10691998"/>
          <wp:effectExtent l="0" t="0" r="444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19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403A1" w14:textId="54801FCB" w:rsidR="00795718" w:rsidRDefault="00000000">
    <w:pPr>
      <w:pStyle w:val="Kopfzeile"/>
    </w:pPr>
    <w:r>
      <w:rPr>
        <w:noProof/>
      </w:rPr>
      <w:pict w14:anchorId="5250A4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4" o:spid="_x0000_s1065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172D0C"/>
    <w:multiLevelType w:val="hybridMultilevel"/>
    <w:tmpl w:val="B93E34DE"/>
    <w:lvl w:ilvl="0" w:tplc="74CE67F0">
      <w:start w:val="1"/>
      <w:numFmt w:val="bullet"/>
      <w:lvlText w:val=""/>
      <w:lvlJc w:val="left"/>
      <w:pPr>
        <w:ind w:left="-66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num w:numId="1" w16cid:durableId="510800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18"/>
    <w:rsid w:val="00002DB5"/>
    <w:rsid w:val="00004E7B"/>
    <w:rsid w:val="0001491E"/>
    <w:rsid w:val="00021485"/>
    <w:rsid w:val="00031843"/>
    <w:rsid w:val="00047640"/>
    <w:rsid w:val="00052C33"/>
    <w:rsid w:val="00062618"/>
    <w:rsid w:val="000709B1"/>
    <w:rsid w:val="00073CB8"/>
    <w:rsid w:val="00080B00"/>
    <w:rsid w:val="0008722B"/>
    <w:rsid w:val="000900B1"/>
    <w:rsid w:val="000954B0"/>
    <w:rsid w:val="000B24C4"/>
    <w:rsid w:val="000D3DA3"/>
    <w:rsid w:val="000D3F57"/>
    <w:rsid w:val="000F2817"/>
    <w:rsid w:val="001172AC"/>
    <w:rsid w:val="001421C5"/>
    <w:rsid w:val="001449AB"/>
    <w:rsid w:val="001516C3"/>
    <w:rsid w:val="00153D31"/>
    <w:rsid w:val="00163285"/>
    <w:rsid w:val="00170170"/>
    <w:rsid w:val="0019479E"/>
    <w:rsid w:val="001A20AA"/>
    <w:rsid w:val="001C73AB"/>
    <w:rsid w:val="001E2A33"/>
    <w:rsid w:val="001F14C8"/>
    <w:rsid w:val="002065E0"/>
    <w:rsid w:val="00213A91"/>
    <w:rsid w:val="00217724"/>
    <w:rsid w:val="002462F2"/>
    <w:rsid w:val="002514F6"/>
    <w:rsid w:val="00255CF3"/>
    <w:rsid w:val="00270DF5"/>
    <w:rsid w:val="00294846"/>
    <w:rsid w:val="002A477C"/>
    <w:rsid w:val="002B6BC2"/>
    <w:rsid w:val="002B7B08"/>
    <w:rsid w:val="002C1E1C"/>
    <w:rsid w:val="002C2724"/>
    <w:rsid w:val="002C4F7D"/>
    <w:rsid w:val="002C7230"/>
    <w:rsid w:val="002D7F35"/>
    <w:rsid w:val="002E0215"/>
    <w:rsid w:val="002E7BD8"/>
    <w:rsid w:val="002F26BE"/>
    <w:rsid w:val="00311E92"/>
    <w:rsid w:val="00316FD3"/>
    <w:rsid w:val="003205E0"/>
    <w:rsid w:val="003234D6"/>
    <w:rsid w:val="00333C00"/>
    <w:rsid w:val="00350C3B"/>
    <w:rsid w:val="003520B1"/>
    <w:rsid w:val="00376056"/>
    <w:rsid w:val="0038155B"/>
    <w:rsid w:val="00385A12"/>
    <w:rsid w:val="00387005"/>
    <w:rsid w:val="003B2FA8"/>
    <w:rsid w:val="003C36AA"/>
    <w:rsid w:val="003D2919"/>
    <w:rsid w:val="003D52A4"/>
    <w:rsid w:val="003E1443"/>
    <w:rsid w:val="003F6983"/>
    <w:rsid w:val="00406400"/>
    <w:rsid w:val="00416A94"/>
    <w:rsid w:val="00427431"/>
    <w:rsid w:val="00430A5B"/>
    <w:rsid w:val="00431ABD"/>
    <w:rsid w:val="00444463"/>
    <w:rsid w:val="00467D96"/>
    <w:rsid w:val="00493579"/>
    <w:rsid w:val="004B4073"/>
    <w:rsid w:val="004C4045"/>
    <w:rsid w:val="004C6A0E"/>
    <w:rsid w:val="004D55DE"/>
    <w:rsid w:val="004D668D"/>
    <w:rsid w:val="004F4AE1"/>
    <w:rsid w:val="00511600"/>
    <w:rsid w:val="005169BE"/>
    <w:rsid w:val="00527EF1"/>
    <w:rsid w:val="00533743"/>
    <w:rsid w:val="005659FC"/>
    <w:rsid w:val="00571A86"/>
    <w:rsid w:val="00573EDC"/>
    <w:rsid w:val="00583ADC"/>
    <w:rsid w:val="0058534C"/>
    <w:rsid w:val="00590EC8"/>
    <w:rsid w:val="0059302A"/>
    <w:rsid w:val="005A2508"/>
    <w:rsid w:val="005B2035"/>
    <w:rsid w:val="005B2F2F"/>
    <w:rsid w:val="005B748B"/>
    <w:rsid w:val="005D306B"/>
    <w:rsid w:val="005F41BB"/>
    <w:rsid w:val="006010D2"/>
    <w:rsid w:val="00634E37"/>
    <w:rsid w:val="00643848"/>
    <w:rsid w:val="006545A7"/>
    <w:rsid w:val="0066365F"/>
    <w:rsid w:val="00665A7D"/>
    <w:rsid w:val="00682DB0"/>
    <w:rsid w:val="0068618B"/>
    <w:rsid w:val="006A0DF3"/>
    <w:rsid w:val="006A15AB"/>
    <w:rsid w:val="006A174F"/>
    <w:rsid w:val="006A233E"/>
    <w:rsid w:val="006B0ADD"/>
    <w:rsid w:val="006B1666"/>
    <w:rsid w:val="006D03C4"/>
    <w:rsid w:val="00705CEA"/>
    <w:rsid w:val="00716171"/>
    <w:rsid w:val="007322A6"/>
    <w:rsid w:val="00732A2C"/>
    <w:rsid w:val="00735A3A"/>
    <w:rsid w:val="00750089"/>
    <w:rsid w:val="00750130"/>
    <w:rsid w:val="00753F0E"/>
    <w:rsid w:val="00764AA9"/>
    <w:rsid w:val="0076610A"/>
    <w:rsid w:val="0077259E"/>
    <w:rsid w:val="007869F5"/>
    <w:rsid w:val="0078715B"/>
    <w:rsid w:val="00795718"/>
    <w:rsid w:val="00795BDF"/>
    <w:rsid w:val="007A30B4"/>
    <w:rsid w:val="007A5C9B"/>
    <w:rsid w:val="007B0903"/>
    <w:rsid w:val="007B1C7C"/>
    <w:rsid w:val="007B3E87"/>
    <w:rsid w:val="007B487B"/>
    <w:rsid w:val="007B6192"/>
    <w:rsid w:val="007D2505"/>
    <w:rsid w:val="007E64BB"/>
    <w:rsid w:val="007F49DD"/>
    <w:rsid w:val="00802606"/>
    <w:rsid w:val="008128B9"/>
    <w:rsid w:val="008208CC"/>
    <w:rsid w:val="00827C7C"/>
    <w:rsid w:val="00842E98"/>
    <w:rsid w:val="00860E44"/>
    <w:rsid w:val="00873E5A"/>
    <w:rsid w:val="008828C5"/>
    <w:rsid w:val="00893680"/>
    <w:rsid w:val="008A04C9"/>
    <w:rsid w:val="008D2944"/>
    <w:rsid w:val="008D53E4"/>
    <w:rsid w:val="008E2235"/>
    <w:rsid w:val="009028F9"/>
    <w:rsid w:val="00921CCB"/>
    <w:rsid w:val="00922130"/>
    <w:rsid w:val="009309EA"/>
    <w:rsid w:val="00943048"/>
    <w:rsid w:val="00965C97"/>
    <w:rsid w:val="00974B57"/>
    <w:rsid w:val="0097700A"/>
    <w:rsid w:val="00981AF6"/>
    <w:rsid w:val="00987565"/>
    <w:rsid w:val="009A474F"/>
    <w:rsid w:val="009A74D3"/>
    <w:rsid w:val="009B290A"/>
    <w:rsid w:val="009D2EAB"/>
    <w:rsid w:val="009E3B5A"/>
    <w:rsid w:val="009F3D51"/>
    <w:rsid w:val="00A210ED"/>
    <w:rsid w:val="00A36F7C"/>
    <w:rsid w:val="00A6432F"/>
    <w:rsid w:val="00A8717F"/>
    <w:rsid w:val="00A87B1A"/>
    <w:rsid w:val="00AA278A"/>
    <w:rsid w:val="00AA3CDD"/>
    <w:rsid w:val="00AC24C6"/>
    <w:rsid w:val="00AC2B5B"/>
    <w:rsid w:val="00AC4F22"/>
    <w:rsid w:val="00AE34D6"/>
    <w:rsid w:val="00AE7A7E"/>
    <w:rsid w:val="00AF1E97"/>
    <w:rsid w:val="00B010FB"/>
    <w:rsid w:val="00B021DB"/>
    <w:rsid w:val="00B112F0"/>
    <w:rsid w:val="00B15439"/>
    <w:rsid w:val="00B1551F"/>
    <w:rsid w:val="00B321C4"/>
    <w:rsid w:val="00B3512B"/>
    <w:rsid w:val="00B45A28"/>
    <w:rsid w:val="00B45C2D"/>
    <w:rsid w:val="00B51AA8"/>
    <w:rsid w:val="00B57A80"/>
    <w:rsid w:val="00B633D7"/>
    <w:rsid w:val="00B64B36"/>
    <w:rsid w:val="00B7061B"/>
    <w:rsid w:val="00B755F3"/>
    <w:rsid w:val="00B864EA"/>
    <w:rsid w:val="00B864EB"/>
    <w:rsid w:val="00BA0C42"/>
    <w:rsid w:val="00BC17FB"/>
    <w:rsid w:val="00BC62B3"/>
    <w:rsid w:val="00BF5383"/>
    <w:rsid w:val="00C02318"/>
    <w:rsid w:val="00C05F02"/>
    <w:rsid w:val="00C11BE7"/>
    <w:rsid w:val="00C140C6"/>
    <w:rsid w:val="00C26B07"/>
    <w:rsid w:val="00C27222"/>
    <w:rsid w:val="00C63624"/>
    <w:rsid w:val="00C67830"/>
    <w:rsid w:val="00C70630"/>
    <w:rsid w:val="00C70F8D"/>
    <w:rsid w:val="00C721B1"/>
    <w:rsid w:val="00C73668"/>
    <w:rsid w:val="00CA565B"/>
    <w:rsid w:val="00CA76C1"/>
    <w:rsid w:val="00CB1060"/>
    <w:rsid w:val="00CB2E6F"/>
    <w:rsid w:val="00CB7289"/>
    <w:rsid w:val="00CD0B66"/>
    <w:rsid w:val="00CE6C7B"/>
    <w:rsid w:val="00D035F3"/>
    <w:rsid w:val="00D07B54"/>
    <w:rsid w:val="00D108ED"/>
    <w:rsid w:val="00D12006"/>
    <w:rsid w:val="00D23039"/>
    <w:rsid w:val="00D46B90"/>
    <w:rsid w:val="00D618CF"/>
    <w:rsid w:val="00D62BB1"/>
    <w:rsid w:val="00D7044C"/>
    <w:rsid w:val="00D726DD"/>
    <w:rsid w:val="00D75140"/>
    <w:rsid w:val="00D76DEE"/>
    <w:rsid w:val="00D86426"/>
    <w:rsid w:val="00D86860"/>
    <w:rsid w:val="00D96476"/>
    <w:rsid w:val="00DB1919"/>
    <w:rsid w:val="00DC723F"/>
    <w:rsid w:val="00DE0A81"/>
    <w:rsid w:val="00DE713E"/>
    <w:rsid w:val="00DF5558"/>
    <w:rsid w:val="00E22C45"/>
    <w:rsid w:val="00E26CCC"/>
    <w:rsid w:val="00E435D1"/>
    <w:rsid w:val="00E66DEE"/>
    <w:rsid w:val="00EA6E46"/>
    <w:rsid w:val="00EB5EE2"/>
    <w:rsid w:val="00EC125D"/>
    <w:rsid w:val="00ED7E4A"/>
    <w:rsid w:val="00F0220F"/>
    <w:rsid w:val="00F03E24"/>
    <w:rsid w:val="00F06B0A"/>
    <w:rsid w:val="00F077F9"/>
    <w:rsid w:val="00F10977"/>
    <w:rsid w:val="00F20EB6"/>
    <w:rsid w:val="00F27813"/>
    <w:rsid w:val="00F3389C"/>
    <w:rsid w:val="00F37BDA"/>
    <w:rsid w:val="00F60213"/>
    <w:rsid w:val="00F611C7"/>
    <w:rsid w:val="00F84E97"/>
    <w:rsid w:val="00F971A9"/>
    <w:rsid w:val="00FA7D27"/>
    <w:rsid w:val="00FE107C"/>
    <w:rsid w:val="00FE3EA0"/>
    <w:rsid w:val="00FE5AF1"/>
    <w:rsid w:val="00FE7842"/>
    <w:rsid w:val="00FF5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464663"/>
  <w15:chartTrackingRefBased/>
  <w15:docId w15:val="{830D68A6-2FB1-44B2-82C5-5ABB3793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ago Pro" w:eastAsiaTheme="minorHAnsi" w:hAnsi="Fago Pro" w:cs="Times New Roman"/>
        <w:szCs w:val="22"/>
        <w:lang w:val="de-DE" w:eastAsia="en-US" w:bidi="ar-SA"/>
        <w14:numForm w14:val="lining"/>
      </w:rPr>
    </w:rPrDefault>
    <w:pPrDefault>
      <w:pPr>
        <w:spacing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6DEE"/>
    <w:pPr>
      <w:spacing w:after="0" w:line="276" w:lineRule="auto"/>
    </w:pPr>
  </w:style>
  <w:style w:type="paragraph" w:styleId="berschrift1">
    <w:name w:val="heading 1"/>
    <w:basedOn w:val="Standard"/>
    <w:next w:val="Standard"/>
    <w:link w:val="berschrift1Zchn"/>
    <w:uiPriority w:val="99"/>
    <w:qFormat/>
    <w:rsid w:val="00E66DEE"/>
    <w:pPr>
      <w:keepNext/>
      <w:spacing w:line="240" w:lineRule="auto"/>
      <w:outlineLvl w:val="0"/>
    </w:pPr>
    <w:rPr>
      <w:b/>
      <w:color w:val="000000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795718"/>
  </w:style>
  <w:style w:type="paragraph" w:styleId="Fuzeile">
    <w:name w:val="footer"/>
    <w:basedOn w:val="Standard"/>
    <w:link w:val="Fu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795718"/>
  </w:style>
  <w:style w:type="character" w:customStyle="1" w:styleId="berschrift1Zchn">
    <w:name w:val="Überschrift 1 Zchn"/>
    <w:basedOn w:val="Absatz-Standardschriftart"/>
    <w:link w:val="berschrift1"/>
    <w:uiPriority w:val="99"/>
    <w:rsid w:val="00E66DEE"/>
    <w:rPr>
      <w:rFonts w:ascii="Calibri" w:eastAsia="Calibri" w:hAnsi="Calibri" w:cs="Times New Roman"/>
      <w:b/>
      <w:color w:val="000000"/>
      <w:szCs w:val="20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rsid w:val="00E66DE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66DEE"/>
    <w:rPr>
      <w:rFonts w:ascii="Calibri" w:eastAsia="Calibri" w:hAnsi="Calibri" w:cs="Times New Roman"/>
      <w:sz w:val="20"/>
      <w:szCs w:val="20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E66DEE"/>
    <w:pPr>
      <w:tabs>
        <w:tab w:val="left" w:pos="1134"/>
      </w:tabs>
      <w:spacing w:line="240" w:lineRule="auto"/>
      <w:ind w:left="705" w:hanging="705"/>
    </w:pPr>
    <w:rPr>
      <w:rFonts w:ascii="Arial" w:hAnsi="Arial"/>
      <w:b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E66DEE"/>
    <w:rPr>
      <w:rFonts w:eastAsia="Calibri" w:cs="Times New Roman"/>
      <w:b/>
      <w:sz w:val="20"/>
      <w:szCs w:val="20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1516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AA278A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70170"/>
    <w:rPr>
      <w:color w:val="808080"/>
    </w:rPr>
  </w:style>
  <w:style w:type="paragraph" w:styleId="berarbeitung">
    <w:name w:val="Revision"/>
    <w:hidden/>
    <w:uiPriority w:val="99"/>
    <w:semiHidden/>
    <w:rsid w:val="00CE6C7B"/>
    <w:pPr>
      <w:spacing w:after="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1C73AB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C73AB"/>
    <w:pPr>
      <w:spacing w:line="240" w:lineRule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C73AB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3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EA88692196343BAF95DBA50F6A209" ma:contentTypeVersion="20" ma:contentTypeDescription="Ein neues Dokument erstellen." ma:contentTypeScope="" ma:versionID="3dd13db5bb5108c7fba6c567ccb6cc6d">
  <xsd:schema xmlns:xsd="http://www.w3.org/2001/XMLSchema" xmlns:xs="http://www.w3.org/2001/XMLSchema" xmlns:p="http://schemas.microsoft.com/office/2006/metadata/properties" xmlns:ns1="http://schemas.microsoft.com/sharepoint/v3" xmlns:ns2="1f337b43-997f-43bf-959a-bbb71dddae46" xmlns:ns3="51ea74bd-71d5-4fc7-86f8-59e69b2f3848" targetNamespace="http://schemas.microsoft.com/office/2006/metadata/properties" ma:root="true" ma:fieldsID="072c35aa4ec540d46dc69feb30d1745f" ns1:_="" ns2:_="" ns3:_="">
    <xsd:import namespace="http://schemas.microsoft.com/sharepoint/v3"/>
    <xsd:import namespace="1f337b43-997f-43bf-959a-bbb71dddae46"/>
    <xsd:import namespace="51ea74bd-71d5-4fc7-86f8-59e69b2f38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37b43-997f-43bf-959a-bbb71dddae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8a6b1c68-4591-4071-a616-a400c595fe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a74bd-71d5-4fc7-86f8-59e69b2f38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bbb79421-52a4-4e54-9af2-01dc1917fd74}" ma:internalName="TaxCatchAll" ma:showField="CatchAllData" ma:web="51ea74bd-71d5-4fc7-86f8-59e69b2f38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3F901-4111-4745-BA47-690763DDB1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f337b43-997f-43bf-959a-bbb71dddae46"/>
    <ds:schemaRef ds:uri="51ea74bd-71d5-4fc7-86f8-59e69b2f38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F60569-7EDB-41F2-87A3-72E1CBD1FF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4D2AAB-F852-44AB-8627-1E1BA82C8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515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Panatda Kornkaew</dc:creator>
  <cp:keywords/>
  <dc:description/>
  <cp:lastModifiedBy>Müller, Kathrin</cp:lastModifiedBy>
  <cp:revision>31</cp:revision>
  <cp:lastPrinted>2024-08-09T05:16:00Z</cp:lastPrinted>
  <dcterms:created xsi:type="dcterms:W3CDTF">2024-08-26T07:04:00Z</dcterms:created>
  <dcterms:modified xsi:type="dcterms:W3CDTF">2024-09-06T09:22:00Z</dcterms:modified>
</cp:coreProperties>
</file>